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19410924"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w:t>
      </w:r>
      <w:r w:rsidRPr="00744F2A">
        <w:rPr>
          <w:rFonts w:ascii="Arial" w:eastAsia="Calibri" w:hAnsi="Arial" w:cs="Arial"/>
          <w:b/>
          <w:bCs/>
          <w:sz w:val="20"/>
          <w:szCs w:val="20"/>
        </w:rPr>
        <w:t>Sutarties priedas</w:t>
      </w:r>
      <w:r w:rsidR="00ED7415">
        <w:rPr>
          <w:rFonts w:ascii="Arial" w:eastAsia="Calibri" w:hAnsi="Arial" w:cs="Arial"/>
          <w:b/>
          <w:bCs/>
          <w:sz w:val="20"/>
          <w:szCs w:val="20"/>
        </w:rPr>
        <w:t>.</w:t>
      </w:r>
      <w:r w:rsidRPr="00744F2A">
        <w:rPr>
          <w:rFonts w:ascii="Arial" w:eastAsia="Calibri" w:hAnsi="Arial" w:cs="Arial"/>
          <w:b/>
          <w:bCs/>
          <w:sz w:val="20"/>
          <w:szCs w:val="20"/>
        </w:rPr>
        <w:t xml:space="preserve"> </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Lentelstinklelis"/>
        <w:tblW w:w="0" w:type="auto"/>
        <w:tblLook w:val="04A0" w:firstRow="1" w:lastRow="0" w:firstColumn="1" w:lastColumn="0" w:noHBand="0" w:noVBand="1"/>
      </w:tblPr>
      <w:tblGrid>
        <w:gridCol w:w="988"/>
        <w:gridCol w:w="5811"/>
        <w:gridCol w:w="3686"/>
        <w:gridCol w:w="4106"/>
      </w:tblGrid>
      <w:tr w:rsidR="00C8149E" w:rsidRPr="008D6764" w14:paraId="62DA8FB4" w14:textId="77777777" w:rsidTr="00B90DA3">
        <w:tc>
          <w:tcPr>
            <w:tcW w:w="988" w:type="dxa"/>
            <w:vAlign w:val="center"/>
          </w:tcPr>
          <w:p w14:paraId="2A8B563F" w14:textId="77777777" w:rsidR="00C8149E" w:rsidRPr="008D6764" w:rsidRDefault="00C8149E" w:rsidP="00B90DA3">
            <w:pPr>
              <w:tabs>
                <w:tab w:val="left" w:pos="567"/>
              </w:tabs>
              <w:jc w:val="center"/>
              <w:rPr>
                <w:rFonts w:ascii="Arial" w:hAnsi="Arial" w:cs="Arial"/>
                <w:b/>
                <w:bCs/>
                <w:iCs/>
                <w:sz w:val="20"/>
                <w:szCs w:val="20"/>
              </w:rPr>
            </w:pPr>
            <w:r w:rsidRPr="008D6764">
              <w:rPr>
                <w:rFonts w:ascii="Arial" w:hAnsi="Arial" w:cs="Arial"/>
                <w:b/>
                <w:bCs/>
                <w:iCs/>
                <w:sz w:val="20"/>
                <w:szCs w:val="20"/>
              </w:rPr>
              <w:t>Eil.</w:t>
            </w:r>
          </w:p>
          <w:p w14:paraId="3E78885A" w14:textId="77777777" w:rsidR="00C8149E" w:rsidRPr="008D6764" w:rsidRDefault="00C8149E" w:rsidP="00B90DA3">
            <w:pPr>
              <w:jc w:val="center"/>
              <w:rPr>
                <w:rFonts w:ascii="Arial" w:eastAsia="Calibri" w:hAnsi="Arial" w:cs="Arial"/>
                <w:b/>
                <w:bCs/>
                <w:sz w:val="20"/>
                <w:szCs w:val="20"/>
              </w:rPr>
            </w:pPr>
            <w:r w:rsidRPr="008D6764">
              <w:rPr>
                <w:rFonts w:ascii="Arial" w:hAnsi="Arial" w:cs="Arial"/>
                <w:b/>
                <w:bCs/>
                <w:iCs/>
                <w:sz w:val="20"/>
                <w:szCs w:val="20"/>
              </w:rPr>
              <w:t>Nr.</w:t>
            </w:r>
          </w:p>
        </w:tc>
        <w:tc>
          <w:tcPr>
            <w:tcW w:w="5811" w:type="dxa"/>
            <w:vAlign w:val="center"/>
          </w:tcPr>
          <w:p w14:paraId="3113B9E4" w14:textId="77777777" w:rsidR="00C8149E" w:rsidRPr="008D6764" w:rsidRDefault="00C8149E" w:rsidP="00B90DA3">
            <w:pPr>
              <w:jc w:val="center"/>
              <w:rPr>
                <w:rFonts w:ascii="Arial" w:eastAsia="Calibri" w:hAnsi="Arial" w:cs="Arial"/>
                <w:b/>
                <w:bCs/>
                <w:sz w:val="20"/>
                <w:szCs w:val="20"/>
              </w:rPr>
            </w:pPr>
            <w:r w:rsidRPr="008D6764">
              <w:rPr>
                <w:rFonts w:ascii="Arial" w:hAnsi="Arial" w:cs="Arial"/>
                <w:b/>
                <w:bCs/>
                <w:iCs/>
                <w:sz w:val="20"/>
                <w:szCs w:val="20"/>
              </w:rPr>
              <w:t>Pirkimo objektui keliamas darniųjų pirkimų reikalavimas</w:t>
            </w:r>
          </w:p>
        </w:tc>
        <w:tc>
          <w:tcPr>
            <w:tcW w:w="3686" w:type="dxa"/>
            <w:vAlign w:val="center"/>
          </w:tcPr>
          <w:p w14:paraId="5CCF2775" w14:textId="77777777" w:rsidR="00C8149E" w:rsidRPr="008D6764" w:rsidRDefault="00C8149E" w:rsidP="00B90DA3">
            <w:pPr>
              <w:tabs>
                <w:tab w:val="left" w:pos="851"/>
              </w:tabs>
              <w:ind w:left="142"/>
              <w:jc w:val="center"/>
              <w:rPr>
                <w:rFonts w:ascii="Arial" w:hAnsi="Arial" w:cs="Arial"/>
                <w:b/>
                <w:bCs/>
                <w:iCs/>
                <w:sz w:val="20"/>
                <w:szCs w:val="20"/>
              </w:rPr>
            </w:pPr>
            <w:r w:rsidRPr="008D6764">
              <w:rPr>
                <w:rFonts w:ascii="Arial" w:hAnsi="Arial" w:cs="Arial"/>
                <w:b/>
                <w:bCs/>
                <w:iCs/>
                <w:sz w:val="20"/>
                <w:szCs w:val="20"/>
              </w:rPr>
              <w:t xml:space="preserve">Pirkimo procedūrų metu pateikiami atitiktį pagrindžiantys įrodymai </w:t>
            </w:r>
          </w:p>
        </w:tc>
        <w:tc>
          <w:tcPr>
            <w:tcW w:w="4106" w:type="dxa"/>
            <w:vAlign w:val="center"/>
          </w:tcPr>
          <w:p w14:paraId="1229A639" w14:textId="77777777" w:rsidR="00C8149E" w:rsidRPr="008D6764" w:rsidRDefault="00C8149E" w:rsidP="00B90DA3">
            <w:pPr>
              <w:jc w:val="center"/>
              <w:rPr>
                <w:rFonts w:ascii="Arial" w:eastAsia="Calibri" w:hAnsi="Arial" w:cs="Arial"/>
                <w:b/>
                <w:bCs/>
                <w:sz w:val="20"/>
                <w:szCs w:val="20"/>
              </w:rPr>
            </w:pPr>
            <w:r w:rsidRPr="008D6764">
              <w:rPr>
                <w:rFonts w:ascii="Arial" w:eastAsia="Calibri" w:hAnsi="Arial" w:cs="Arial"/>
                <w:b/>
                <w:bCs/>
                <w:sz w:val="20"/>
                <w:szCs w:val="20"/>
              </w:rPr>
              <w:t xml:space="preserve">Sutarties vykdymo metu </w:t>
            </w:r>
            <w:r w:rsidRPr="008D6764">
              <w:rPr>
                <w:rFonts w:ascii="Arial" w:hAnsi="Arial" w:cs="Arial"/>
                <w:b/>
                <w:bCs/>
                <w:iCs/>
                <w:sz w:val="20"/>
                <w:szCs w:val="20"/>
              </w:rPr>
              <w:t>pateikiami atitiktį pagrindžiantys įrodymai</w:t>
            </w:r>
          </w:p>
        </w:tc>
      </w:tr>
      <w:tr w:rsidR="00C8149E" w:rsidRPr="008D6764" w14:paraId="5BB66A0C" w14:textId="77777777" w:rsidTr="00B90DA3">
        <w:tc>
          <w:tcPr>
            <w:tcW w:w="988" w:type="dxa"/>
            <w:shd w:val="clear" w:color="auto" w:fill="FFE599" w:themeFill="accent4" w:themeFillTint="66"/>
            <w:vAlign w:val="center"/>
          </w:tcPr>
          <w:p w14:paraId="75C7D2AA" w14:textId="77777777" w:rsidR="00C8149E" w:rsidRPr="008D6764" w:rsidRDefault="00C8149E" w:rsidP="00B90DA3">
            <w:pPr>
              <w:jc w:val="center"/>
              <w:rPr>
                <w:rFonts w:ascii="Arial" w:eastAsia="Calibri" w:hAnsi="Arial" w:cs="Arial"/>
                <w:b/>
                <w:sz w:val="20"/>
                <w:szCs w:val="20"/>
              </w:rPr>
            </w:pPr>
            <w:r w:rsidRPr="008D6764">
              <w:rPr>
                <w:rFonts w:ascii="Arial" w:eastAsia="Calibri" w:hAnsi="Arial" w:cs="Arial"/>
                <w:b/>
                <w:sz w:val="20"/>
                <w:szCs w:val="20"/>
              </w:rPr>
              <w:t>II.</w:t>
            </w:r>
          </w:p>
        </w:tc>
        <w:tc>
          <w:tcPr>
            <w:tcW w:w="13603" w:type="dxa"/>
            <w:gridSpan w:val="3"/>
            <w:shd w:val="clear" w:color="auto" w:fill="FFE599" w:themeFill="accent4" w:themeFillTint="66"/>
          </w:tcPr>
          <w:p w14:paraId="0DE9C1A4" w14:textId="77777777" w:rsidR="00C8149E" w:rsidRPr="008D6764" w:rsidRDefault="00C8149E" w:rsidP="00B90DA3">
            <w:pPr>
              <w:jc w:val="both"/>
              <w:rPr>
                <w:rFonts w:ascii="Arial" w:eastAsia="Calibri" w:hAnsi="Arial" w:cs="Arial"/>
                <w:b/>
                <w:i/>
                <w:iCs/>
                <w:color w:val="FF0000"/>
                <w:sz w:val="20"/>
                <w:szCs w:val="20"/>
              </w:rPr>
            </w:pPr>
            <w:r w:rsidRPr="008D6764">
              <w:rPr>
                <w:rFonts w:ascii="Arial" w:eastAsia="Calibri" w:hAnsi="Arial" w:cs="Arial"/>
                <w:b/>
                <w:sz w:val="20"/>
                <w:szCs w:val="20"/>
              </w:rPr>
              <w:t>Socialiniai reikalavimai</w:t>
            </w:r>
            <w:r w:rsidRPr="008D6764">
              <w:rPr>
                <w:rFonts w:ascii="Arial" w:eastAsia="Calibri" w:hAnsi="Arial" w:cs="Arial"/>
                <w:b/>
                <w:i/>
                <w:iCs/>
                <w:color w:val="FF0000"/>
                <w:sz w:val="20"/>
                <w:szCs w:val="20"/>
              </w:rPr>
              <w:t xml:space="preserve"> </w:t>
            </w:r>
          </w:p>
        </w:tc>
      </w:tr>
      <w:tr w:rsidR="00C8149E" w:rsidRPr="008D6764" w14:paraId="6834EEF1" w14:textId="77777777" w:rsidTr="00B90DA3">
        <w:trPr>
          <w:trHeight w:val="710"/>
        </w:trPr>
        <w:tc>
          <w:tcPr>
            <w:tcW w:w="988" w:type="dxa"/>
          </w:tcPr>
          <w:p w14:paraId="000F346A" w14:textId="77777777" w:rsidR="00C8149E" w:rsidRPr="008D6764" w:rsidRDefault="00C8149E" w:rsidP="00C8149E">
            <w:pPr>
              <w:pStyle w:val="Sraopastraipa"/>
              <w:numPr>
                <w:ilvl w:val="0"/>
                <w:numId w:val="26"/>
              </w:numPr>
              <w:rPr>
                <w:rFonts w:ascii="Arial" w:eastAsia="Calibri" w:hAnsi="Arial" w:cs="Arial"/>
                <w:b/>
                <w:sz w:val="20"/>
                <w:szCs w:val="20"/>
              </w:rPr>
            </w:pPr>
          </w:p>
        </w:tc>
        <w:tc>
          <w:tcPr>
            <w:tcW w:w="5811" w:type="dxa"/>
          </w:tcPr>
          <w:p w14:paraId="625A891E" w14:textId="77777777" w:rsidR="00C8149E" w:rsidRPr="008D6764" w:rsidRDefault="00C8149E" w:rsidP="00B90DA3">
            <w:pPr>
              <w:jc w:val="both"/>
              <w:rPr>
                <w:rFonts w:ascii="Arial" w:eastAsia="Calibri" w:hAnsi="Arial" w:cs="Arial"/>
                <w:b/>
                <w:i/>
                <w:iCs/>
                <w:sz w:val="20"/>
                <w:szCs w:val="20"/>
              </w:rPr>
            </w:pPr>
            <w:r w:rsidRPr="008D6764">
              <w:rPr>
                <w:rFonts w:ascii="Arial" w:hAnsi="Arial" w:cs="Arial"/>
                <w:color w:val="000000"/>
                <w:sz w:val="20"/>
                <w:szCs w:val="20"/>
              </w:rPr>
              <w:t xml:space="preserve">Sutarties vykdymo laikotarpiu, </w:t>
            </w:r>
            <w:r w:rsidRPr="008D6764">
              <w:rPr>
                <w:rStyle w:val="font1161"/>
                <w:rFonts w:ascii="Arial" w:hAnsi="Arial" w:cs="Arial"/>
                <w:sz w:val="20"/>
                <w:szCs w:val="20"/>
              </w:rPr>
              <w:t xml:space="preserve">paslaugų teikimui </w:t>
            </w:r>
            <w:r w:rsidRPr="008D6764">
              <w:rPr>
                <w:rStyle w:val="font1081"/>
                <w:rFonts w:ascii="Arial" w:hAnsi="Arial" w:cs="Arial"/>
                <w:sz w:val="20"/>
                <w:szCs w:val="20"/>
              </w:rPr>
              <w:t xml:space="preserve">tiekėjo darbuotojui (-ams), tiesiogiai vykdantiems pirkimo sutartį, taikomos </w:t>
            </w:r>
            <w:r w:rsidRPr="008D6764">
              <w:rPr>
                <w:rStyle w:val="font1171"/>
                <w:rFonts w:ascii="Arial" w:hAnsi="Arial" w:cs="Arial"/>
                <w:sz w:val="20"/>
                <w:szCs w:val="20"/>
              </w:rPr>
              <w:t>bent dvi</w:t>
            </w:r>
            <w:r w:rsidRPr="008D6764">
              <w:rPr>
                <w:rStyle w:val="font1081"/>
                <w:rFonts w:ascii="Arial" w:hAnsi="Arial" w:cs="Arial"/>
                <w:sz w:val="20"/>
                <w:szCs w:val="20"/>
              </w:rPr>
              <w:t xml:space="preserve"> iš žemiau nurodytų</w:t>
            </w:r>
            <w:r w:rsidRPr="008D6764">
              <w:rPr>
                <w:rStyle w:val="font1181"/>
                <w:rFonts w:ascii="Arial" w:hAnsi="Arial" w:cs="Arial"/>
                <w:sz w:val="20"/>
                <w:szCs w:val="20"/>
              </w:rPr>
              <w:t xml:space="preserve"> šeimos ir darbo įsipareigojimų derinimo priemonių</w:t>
            </w:r>
            <w:r w:rsidRPr="008D6764">
              <w:rPr>
                <w:rStyle w:val="font1081"/>
                <w:rFonts w:ascii="Arial" w:hAnsi="Arial" w:cs="Arial"/>
                <w:sz w:val="20"/>
                <w:szCs w:val="20"/>
              </w:rPr>
              <w:t xml:space="preserve"> </w:t>
            </w:r>
            <w:r w:rsidRPr="008D6764">
              <w:rPr>
                <w:rStyle w:val="font1191"/>
                <w:rFonts w:ascii="Arial" w:hAnsi="Arial" w:cs="Arial"/>
                <w:sz w:val="20"/>
                <w:szCs w:val="20"/>
              </w:rPr>
              <w:t>(tiekėjas pasirenka, kurios priemonės bus taikomos darbuotojui (-ams)</w:t>
            </w:r>
            <w:r w:rsidRPr="008D6764">
              <w:rPr>
                <w:rStyle w:val="font1081"/>
                <w:rFonts w:ascii="Arial" w:hAnsi="Arial" w:cs="Arial"/>
                <w:sz w:val="20"/>
                <w:szCs w:val="20"/>
              </w:rPr>
              <w:t>):</w:t>
            </w:r>
            <w:r w:rsidRPr="008D6764">
              <w:rPr>
                <w:rFonts w:ascii="Arial" w:hAnsi="Arial" w:cs="Arial"/>
                <w:color w:val="000000"/>
                <w:sz w:val="20"/>
                <w:szCs w:val="20"/>
              </w:rPr>
              <w:br/>
            </w:r>
            <w:r w:rsidRPr="008D6764">
              <w:rPr>
                <w:rFonts w:ascii="Arial" w:hAnsi="Arial" w:cs="Arial"/>
                <w:color w:val="000000"/>
                <w:sz w:val="20"/>
                <w:szCs w:val="20"/>
              </w:rPr>
              <w:br/>
            </w:r>
            <w:r w:rsidRPr="008D6764">
              <w:rPr>
                <w:rStyle w:val="font1081"/>
                <w:rFonts w:ascii="Arial" w:hAnsi="Arial" w:cs="Arial"/>
                <w:sz w:val="20"/>
                <w:szCs w:val="20"/>
              </w:rPr>
              <w:t>1. lankstus darbo grafikas*, kai darbuotojas privalo darbovietėje būti fiksuotomis darbo dienos (pamainos) valandomis, o kitas tos dienos (pamainos) valandas gali dirbti prieš ar po šių valandų;</w:t>
            </w:r>
            <w:r w:rsidRPr="008D6764">
              <w:rPr>
                <w:rFonts w:ascii="Arial" w:hAnsi="Arial" w:cs="Arial"/>
                <w:color w:val="000000"/>
                <w:sz w:val="20"/>
                <w:szCs w:val="20"/>
              </w:rPr>
              <w:br/>
            </w:r>
            <w:r w:rsidRPr="008D6764">
              <w:rPr>
                <w:rStyle w:val="font1081"/>
                <w:rFonts w:ascii="Arial" w:hAnsi="Arial" w:cs="Arial"/>
                <w:sz w:val="20"/>
                <w:szCs w:val="20"/>
              </w:rPr>
              <w:t>2. individualus darbo laiko režimas**, kai individualus darbuotojo darbo laikas paskirstomas per savaitę;</w:t>
            </w:r>
            <w:r w:rsidRPr="008D6764">
              <w:rPr>
                <w:rFonts w:ascii="Arial" w:hAnsi="Arial" w:cs="Arial"/>
                <w:color w:val="000000"/>
                <w:sz w:val="20"/>
                <w:szCs w:val="20"/>
              </w:rPr>
              <w:br/>
            </w:r>
            <w:r w:rsidRPr="008D6764">
              <w:rPr>
                <w:rStyle w:val="font1081"/>
                <w:rFonts w:ascii="Arial" w:hAnsi="Arial" w:cs="Arial"/>
                <w:sz w:val="20"/>
                <w:szCs w:val="20"/>
              </w:rPr>
              <w:t>3. suskaidytos darbo dienos laiko režimas***, kai tą pačią dieną (pamainą) dirbama su pertrauka pailsėti ir pavalgyti, kurios trukmė ilgesnė negu nustatyta maksimali pertraukos pailsėti ir pavalgyti trukmė;</w:t>
            </w:r>
            <w:r w:rsidRPr="008D6764">
              <w:rPr>
                <w:rFonts w:ascii="Arial" w:hAnsi="Arial" w:cs="Arial"/>
                <w:color w:val="000000"/>
                <w:sz w:val="20"/>
                <w:szCs w:val="20"/>
              </w:rPr>
              <w:br/>
            </w:r>
            <w:r w:rsidRPr="008D6764">
              <w:rPr>
                <w:rStyle w:val="font1081"/>
                <w:rFonts w:ascii="Arial" w:hAnsi="Arial" w:cs="Arial"/>
                <w:sz w:val="20"/>
                <w:szCs w:val="20"/>
              </w:rPr>
              <w:t>4. nuotolinis darbas****;</w:t>
            </w:r>
            <w:r w:rsidRPr="008D6764">
              <w:rPr>
                <w:rFonts w:ascii="Arial" w:hAnsi="Arial" w:cs="Arial"/>
                <w:color w:val="000000"/>
                <w:sz w:val="20"/>
                <w:szCs w:val="20"/>
              </w:rPr>
              <w:br/>
            </w:r>
            <w:r w:rsidRPr="008D6764">
              <w:rPr>
                <w:rStyle w:val="font1081"/>
                <w:rFonts w:ascii="Arial" w:hAnsi="Arial" w:cs="Arial"/>
                <w:sz w:val="20"/>
                <w:szCs w:val="20"/>
              </w:rPr>
              <w:t>5. sutrumpinta 32 (trisdešimt dviejų) valandų per savaitę darbo laiko norma, už nedirbtą darbo laiko normos dalį paliekant nustatytą darbo užmokestį;</w:t>
            </w:r>
            <w:r w:rsidRPr="008D6764">
              <w:rPr>
                <w:rFonts w:ascii="Arial" w:hAnsi="Arial" w:cs="Arial"/>
                <w:color w:val="000000"/>
                <w:sz w:val="20"/>
                <w:szCs w:val="20"/>
              </w:rPr>
              <w:br/>
            </w:r>
            <w:r w:rsidRPr="008D6764">
              <w:rPr>
                <w:rStyle w:val="font1081"/>
                <w:rFonts w:ascii="Arial" w:hAnsi="Arial" w:cs="Arial"/>
                <w:sz w:val="20"/>
                <w:szCs w:val="20"/>
              </w:rPr>
              <w:t>6. galimybė, esant poreikiui, atsivesti vaiką (įvaikį, globotinį, rūpintinį) į darbovietę ar suteikiama kompensacija už vaiko (įvaikio, globotinio, rūpintinio) priežiūros paslaugas;</w:t>
            </w:r>
            <w:r w:rsidRPr="008D6764">
              <w:rPr>
                <w:rFonts w:ascii="Arial" w:hAnsi="Arial" w:cs="Arial"/>
                <w:color w:val="000000"/>
                <w:sz w:val="20"/>
                <w:szCs w:val="20"/>
              </w:rPr>
              <w:br/>
            </w:r>
            <w:r w:rsidRPr="008D6764">
              <w:rPr>
                <w:rStyle w:val="font1081"/>
                <w:rFonts w:ascii="Arial" w:hAnsi="Arial" w:cs="Arial"/>
                <w:sz w:val="20"/>
                <w:szCs w:val="20"/>
              </w:rPr>
              <w:lastRenderedPageBreak/>
              <w:t>7. suteikiama papildoma laisva (atostogų) diena nei numatyta DK 126 str., bent kartą per metus (nuo sutarties vykdymo pradžios) ir apmokama darbdavio:</w:t>
            </w:r>
            <w:r w:rsidRPr="008D6764">
              <w:rPr>
                <w:rFonts w:ascii="Arial" w:hAnsi="Arial" w:cs="Arial"/>
                <w:color w:val="000000"/>
                <w:sz w:val="20"/>
                <w:szCs w:val="20"/>
              </w:rPr>
              <w:br/>
            </w:r>
            <w:r w:rsidRPr="008D6764">
              <w:rPr>
                <w:rStyle w:val="font1081"/>
                <w:rFonts w:ascii="Arial" w:hAnsi="Arial" w:cs="Arial"/>
                <w:sz w:val="20"/>
                <w:szCs w:val="20"/>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3686" w:type="dxa"/>
          </w:tcPr>
          <w:p w14:paraId="464B3019" w14:textId="77777777" w:rsidR="00C8149E" w:rsidRPr="008D6764" w:rsidRDefault="00C8149E" w:rsidP="00B90DA3">
            <w:pPr>
              <w:jc w:val="both"/>
              <w:rPr>
                <w:rFonts w:ascii="Arial" w:eastAsia="Calibri" w:hAnsi="Arial" w:cs="Arial"/>
                <w:color w:val="FF0000"/>
                <w:sz w:val="20"/>
                <w:szCs w:val="20"/>
              </w:rPr>
            </w:pPr>
            <w:r w:rsidRPr="008D6764">
              <w:rPr>
                <w:rFonts w:ascii="Arial" w:hAnsi="Arial" w:cs="Arial"/>
                <w:color w:val="000000"/>
                <w:sz w:val="20"/>
                <w:szCs w:val="20"/>
              </w:rPr>
              <w:lastRenderedPageBreak/>
              <w:t xml:space="preserve">Tiekėjas </w:t>
            </w:r>
            <w:r w:rsidRPr="008D6764">
              <w:rPr>
                <w:rStyle w:val="font1081"/>
                <w:rFonts w:ascii="Arial" w:hAnsi="Arial" w:cs="Arial"/>
                <w:sz w:val="20"/>
                <w:szCs w:val="20"/>
              </w:rPr>
              <w:t xml:space="preserve">turi </w:t>
            </w:r>
            <w:r w:rsidRPr="008D6764">
              <w:rPr>
                <w:rStyle w:val="font1181"/>
                <w:rFonts w:ascii="Arial" w:hAnsi="Arial" w:cs="Arial"/>
                <w:sz w:val="20"/>
                <w:szCs w:val="20"/>
              </w:rPr>
              <w:t xml:space="preserve">pateikti dokumentus įrodančius atitiktį </w:t>
            </w:r>
            <w:r w:rsidRPr="008D6764">
              <w:rPr>
                <w:rStyle w:val="font1171"/>
                <w:rFonts w:ascii="Arial" w:hAnsi="Arial" w:cs="Arial"/>
                <w:sz w:val="20"/>
                <w:szCs w:val="20"/>
              </w:rPr>
              <w:t>bent dviems</w:t>
            </w:r>
            <w:r w:rsidRPr="008D6764">
              <w:rPr>
                <w:rStyle w:val="font1181"/>
                <w:rFonts w:ascii="Arial" w:hAnsi="Arial" w:cs="Arial"/>
                <w:sz w:val="20"/>
                <w:szCs w:val="20"/>
              </w:rPr>
              <w:t xml:space="preserve"> priemonėms. </w:t>
            </w:r>
            <w:r w:rsidRPr="008D6764">
              <w:rPr>
                <w:rFonts w:ascii="Arial" w:hAnsi="Arial" w:cs="Arial"/>
                <w:b/>
                <w:bCs/>
                <w:color w:val="000000"/>
                <w:sz w:val="20"/>
                <w:szCs w:val="20"/>
              </w:rPr>
              <w:br/>
            </w:r>
            <w:r w:rsidRPr="008D6764">
              <w:rPr>
                <w:rFonts w:ascii="Arial" w:hAnsi="Arial" w:cs="Arial"/>
                <w:color w:val="000000"/>
                <w:sz w:val="20"/>
                <w:szCs w:val="20"/>
              </w:rPr>
              <w:br/>
            </w:r>
            <w:r w:rsidRPr="008D6764">
              <w:rPr>
                <w:rStyle w:val="font1081"/>
                <w:rFonts w:ascii="Arial" w:hAnsi="Arial" w:cs="Arial"/>
                <w:sz w:val="20"/>
                <w:szCs w:val="20"/>
              </w:rPr>
              <w:t xml:space="preserve">Atitiktį įrodantys dokumentai gali būti: </w:t>
            </w:r>
            <w:r w:rsidRPr="008D6764">
              <w:rPr>
                <w:rFonts w:ascii="Arial" w:hAnsi="Arial" w:cs="Arial"/>
                <w:color w:val="000000"/>
                <w:sz w:val="20"/>
                <w:szCs w:val="20"/>
              </w:rPr>
              <w:br/>
            </w:r>
            <w:r w:rsidRPr="008D6764">
              <w:rPr>
                <w:rStyle w:val="font1081"/>
                <w:rFonts w:ascii="Arial" w:hAnsi="Arial" w:cs="Arial"/>
                <w:sz w:val="20"/>
                <w:szCs w:val="20"/>
              </w:rPr>
              <w:t>- patvirtintas darbo tvarkos taisykles arba nacionalinę (tarpšakinę), teritorinę, šakos (gamybos, paslaugų, profesinę), darbdavio ar darbovietės lygmens kolektyvinę sutartį, ir/arba</w:t>
            </w:r>
            <w:r w:rsidRPr="008D6764">
              <w:rPr>
                <w:rFonts w:ascii="Arial" w:hAnsi="Arial" w:cs="Arial"/>
                <w:color w:val="000000"/>
                <w:sz w:val="20"/>
                <w:szCs w:val="20"/>
              </w:rPr>
              <w:br/>
            </w:r>
            <w:r w:rsidRPr="008D6764">
              <w:rPr>
                <w:rStyle w:val="font1081"/>
                <w:rFonts w:ascii="Arial" w:hAnsi="Arial" w:cs="Arial"/>
                <w:sz w:val="20"/>
                <w:szCs w:val="20"/>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r w:rsidRPr="008D6764">
              <w:rPr>
                <w:rFonts w:ascii="Arial" w:hAnsi="Arial" w:cs="Arial"/>
                <w:color w:val="000000"/>
                <w:sz w:val="20"/>
                <w:szCs w:val="20"/>
              </w:rPr>
              <w:br/>
            </w:r>
            <w:r w:rsidRPr="008D6764">
              <w:rPr>
                <w:rStyle w:val="font1081"/>
                <w:rFonts w:ascii="Arial" w:hAnsi="Arial" w:cs="Arial"/>
                <w:sz w:val="20"/>
                <w:szCs w:val="20"/>
              </w:rPr>
              <w:t xml:space="preserve">- įrodymus dėl suteikiamos kompensacijos už vaikų priežiūros paslaugas, už asmenų, kuriems nustatyta nuolatinė slauga ar priežiūra, </w:t>
            </w:r>
            <w:r w:rsidRPr="008D6764">
              <w:rPr>
                <w:rStyle w:val="font1081"/>
                <w:rFonts w:ascii="Arial" w:hAnsi="Arial" w:cs="Arial"/>
                <w:sz w:val="20"/>
                <w:szCs w:val="20"/>
              </w:rPr>
              <w:lastRenderedPageBreak/>
              <w:t>slaugą / priežiūrą, pateikiant sutarties su teikiančiu vaiko priežiūros paslaugas / slaugos, priežiūros paslaugas asmeniu arba institucija kopiją, mokėjimo įvykdymo patvirtinimą (pavedimo kopiją) arba kitą lygiavertį dokumentą.</w:t>
            </w:r>
          </w:p>
        </w:tc>
        <w:tc>
          <w:tcPr>
            <w:tcW w:w="4106" w:type="dxa"/>
          </w:tcPr>
          <w:p w14:paraId="4D80FB49" w14:textId="77777777" w:rsidR="00C8149E" w:rsidRPr="008D6764" w:rsidRDefault="00C8149E" w:rsidP="00B90DA3">
            <w:pPr>
              <w:jc w:val="both"/>
              <w:rPr>
                <w:rFonts w:ascii="Arial" w:eastAsia="Calibri" w:hAnsi="Arial" w:cs="Arial"/>
                <w:color w:val="FF0000"/>
                <w:sz w:val="20"/>
                <w:szCs w:val="20"/>
              </w:rPr>
            </w:pPr>
            <w:r w:rsidRPr="008D6764">
              <w:rPr>
                <w:rFonts w:ascii="Arial" w:hAnsi="Arial" w:cs="Arial"/>
                <w:color w:val="000000"/>
                <w:sz w:val="20"/>
                <w:szCs w:val="20"/>
              </w:rPr>
              <w:lastRenderedPageBreak/>
              <w:t xml:space="preserve">Tiekėjas Klientui pareikalavus per  </w:t>
            </w:r>
            <w:r w:rsidRPr="008D6764">
              <w:rPr>
                <w:rStyle w:val="font1131"/>
                <w:rFonts w:ascii="Arial" w:hAnsi="Arial" w:cs="Arial"/>
                <w:sz w:val="20"/>
                <w:szCs w:val="20"/>
              </w:rPr>
              <w:t>10</w:t>
            </w:r>
            <w:r w:rsidRPr="008D6764">
              <w:rPr>
                <w:rStyle w:val="font1171"/>
                <w:rFonts w:ascii="Arial" w:hAnsi="Arial" w:cs="Arial"/>
                <w:sz w:val="20"/>
                <w:szCs w:val="20"/>
              </w:rPr>
              <w:t xml:space="preserve"> d. d. </w:t>
            </w:r>
            <w:r w:rsidRPr="008D6764">
              <w:rPr>
                <w:rStyle w:val="font1081"/>
                <w:rFonts w:ascii="Arial" w:hAnsi="Arial" w:cs="Arial"/>
                <w:sz w:val="20"/>
                <w:szCs w:val="20"/>
              </w:rPr>
              <w:t xml:space="preserve">turi </w:t>
            </w:r>
            <w:r w:rsidRPr="008D6764">
              <w:rPr>
                <w:rStyle w:val="font1181"/>
                <w:rFonts w:ascii="Arial" w:hAnsi="Arial" w:cs="Arial"/>
                <w:sz w:val="20"/>
                <w:szCs w:val="20"/>
              </w:rPr>
              <w:t xml:space="preserve">pateikti dokumentus įrodančius atitiktį </w:t>
            </w:r>
            <w:r w:rsidRPr="008D6764">
              <w:rPr>
                <w:rStyle w:val="font1171"/>
                <w:rFonts w:ascii="Arial" w:hAnsi="Arial" w:cs="Arial"/>
                <w:sz w:val="20"/>
                <w:szCs w:val="20"/>
              </w:rPr>
              <w:t>bent dviems</w:t>
            </w:r>
            <w:r w:rsidRPr="008D6764">
              <w:rPr>
                <w:rStyle w:val="font1181"/>
                <w:rFonts w:ascii="Arial" w:hAnsi="Arial" w:cs="Arial"/>
                <w:sz w:val="20"/>
                <w:szCs w:val="20"/>
              </w:rPr>
              <w:t xml:space="preserve"> priemonėms. </w:t>
            </w:r>
            <w:r w:rsidRPr="008D6764">
              <w:rPr>
                <w:rFonts w:ascii="Arial" w:hAnsi="Arial" w:cs="Arial"/>
                <w:b/>
                <w:bCs/>
                <w:color w:val="000000"/>
                <w:sz w:val="20"/>
                <w:szCs w:val="20"/>
              </w:rPr>
              <w:br/>
            </w:r>
            <w:r w:rsidRPr="008D6764">
              <w:rPr>
                <w:rFonts w:ascii="Arial" w:hAnsi="Arial" w:cs="Arial"/>
                <w:color w:val="000000"/>
                <w:sz w:val="20"/>
                <w:szCs w:val="20"/>
              </w:rPr>
              <w:br/>
            </w:r>
            <w:r w:rsidRPr="008D6764">
              <w:rPr>
                <w:rStyle w:val="font1081"/>
                <w:rFonts w:ascii="Arial" w:hAnsi="Arial" w:cs="Arial"/>
                <w:sz w:val="20"/>
                <w:szCs w:val="20"/>
              </w:rPr>
              <w:t xml:space="preserve">Atitiktį įrodantys dokumentai gali būti: </w:t>
            </w:r>
            <w:r w:rsidRPr="008D6764">
              <w:rPr>
                <w:rFonts w:ascii="Arial" w:hAnsi="Arial" w:cs="Arial"/>
                <w:color w:val="000000"/>
                <w:sz w:val="20"/>
                <w:szCs w:val="20"/>
              </w:rPr>
              <w:br/>
            </w:r>
            <w:r w:rsidRPr="008D6764">
              <w:rPr>
                <w:rStyle w:val="font1081"/>
                <w:rFonts w:ascii="Arial" w:hAnsi="Arial" w:cs="Arial"/>
                <w:sz w:val="20"/>
                <w:szCs w:val="20"/>
              </w:rPr>
              <w:t>- patvirtintas darbo tvarkos taisykles arba nacionalinę (tarpšakinę), teritorinę, šakos (gamybos, paslaugų, profesinę), darbdavio ar darbovietės lygmens kolektyvinę sutartį, ir/arba</w:t>
            </w:r>
            <w:r w:rsidRPr="008D6764">
              <w:rPr>
                <w:rFonts w:ascii="Arial" w:hAnsi="Arial" w:cs="Arial"/>
                <w:color w:val="000000"/>
                <w:sz w:val="20"/>
                <w:szCs w:val="20"/>
              </w:rPr>
              <w:br/>
            </w:r>
            <w:r w:rsidRPr="008D6764">
              <w:rPr>
                <w:rStyle w:val="font1081"/>
                <w:rFonts w:ascii="Arial" w:hAnsi="Arial" w:cs="Arial"/>
                <w:sz w:val="20"/>
                <w:szCs w:val="20"/>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r w:rsidRPr="008D6764">
              <w:rPr>
                <w:rFonts w:ascii="Arial" w:hAnsi="Arial" w:cs="Arial"/>
                <w:color w:val="000000"/>
                <w:sz w:val="20"/>
                <w:szCs w:val="20"/>
              </w:rPr>
              <w:br/>
            </w:r>
            <w:r w:rsidRPr="008D6764">
              <w:rPr>
                <w:rStyle w:val="font1081"/>
                <w:rFonts w:ascii="Arial" w:hAnsi="Arial" w:cs="Arial"/>
                <w:sz w:val="20"/>
                <w:szCs w:val="20"/>
              </w:rPr>
              <w:t xml:space="preserve">- įrodymus dėl suteikiamos kompensacijos už vaikų priežiūros paslaugas, už asmenų, kuriems nustatyta nuolatinė slauga ar priežiūra, slaugą / priežiūrą, pateikiant sutarties su teikiančiu vaiko priežiūros </w:t>
            </w:r>
            <w:r w:rsidRPr="008D6764">
              <w:rPr>
                <w:rStyle w:val="font1081"/>
                <w:rFonts w:ascii="Arial" w:hAnsi="Arial" w:cs="Arial"/>
                <w:sz w:val="20"/>
                <w:szCs w:val="20"/>
              </w:rPr>
              <w:lastRenderedPageBreak/>
              <w:t>paslaugas / slaugos, priežiūros paslaugas asmeniu arba institucija kopiją, mokėjimo įvykdymo patvirtinimą (pavedimo kopiją) arba kitą lygiavertį dokumentą.</w:t>
            </w:r>
          </w:p>
        </w:tc>
      </w:tr>
    </w:tbl>
    <w:p w14:paraId="7D7F78E9" w14:textId="77777777" w:rsidR="002D71FC" w:rsidRDefault="002D71FC" w:rsidP="00C2583E">
      <w:pPr>
        <w:spacing w:after="0" w:line="240" w:lineRule="auto"/>
        <w:rPr>
          <w:rFonts w:ascii="Arial" w:hAnsi="Arial" w:cs="Arial"/>
          <w:sz w:val="20"/>
          <w:szCs w:val="20"/>
        </w:rPr>
      </w:pPr>
    </w:p>
    <w:p w14:paraId="0BA1D083" w14:textId="77777777" w:rsidR="00A8706C" w:rsidRPr="00A8706C" w:rsidRDefault="00A8706C" w:rsidP="00A8706C">
      <w:pPr>
        <w:spacing w:after="0"/>
        <w:ind w:right="141"/>
        <w:jc w:val="both"/>
        <w:rPr>
          <w:rFonts w:ascii="Arial" w:eastAsia="Calibri" w:hAnsi="Arial" w:cs="Arial"/>
          <w:sz w:val="20"/>
          <w:szCs w:val="20"/>
        </w:rPr>
      </w:pPr>
      <w:r w:rsidRPr="00A8706C">
        <w:rPr>
          <w:rFonts w:ascii="Arial" w:eastAsia="Calibri" w:hAnsi="Arial" w:cs="Arial"/>
          <w:sz w:val="20"/>
          <w:szCs w:val="20"/>
        </w:rPr>
        <w:t>*Lankstus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14:paraId="59C8DB53" w14:textId="77777777" w:rsidR="00A8706C" w:rsidRPr="00A8706C" w:rsidRDefault="00A8706C" w:rsidP="00A8706C">
      <w:pPr>
        <w:spacing w:after="120"/>
        <w:ind w:right="141"/>
        <w:jc w:val="both"/>
        <w:rPr>
          <w:rFonts w:ascii="Arial" w:eastAsia="Calibri" w:hAnsi="Arial" w:cs="Arial"/>
          <w:sz w:val="20"/>
          <w:szCs w:val="20"/>
        </w:rPr>
      </w:pPr>
      <w:r w:rsidRPr="00A8706C">
        <w:rPr>
          <w:rFonts w:ascii="Arial" w:eastAsia="Calibri" w:hAnsi="Arial" w:cs="Arial"/>
          <w:sz w:val="20"/>
          <w:szCs w:val="20"/>
        </w:rPr>
        <w:t>Su darbdavio sutikimu yra galimybė perkelti neišdirbtas nefiksuotas darbo dienos valandas į kitą darbo dieną, nepažeidžiant maksimaliojo darbo laiko ir minimaliojo poilsio laiko reikalavimų.</w:t>
      </w:r>
    </w:p>
    <w:p w14:paraId="0992DFAA" w14:textId="77777777" w:rsidR="00A8706C" w:rsidRPr="00A8706C" w:rsidRDefault="00A8706C" w:rsidP="00A8706C">
      <w:pPr>
        <w:spacing w:after="120"/>
        <w:ind w:right="141"/>
        <w:jc w:val="both"/>
        <w:rPr>
          <w:rFonts w:ascii="Arial" w:eastAsia="Calibri" w:hAnsi="Arial" w:cs="Arial"/>
          <w:sz w:val="20"/>
          <w:szCs w:val="20"/>
        </w:rPr>
      </w:pPr>
      <w:r w:rsidRPr="00A8706C">
        <w:rPr>
          <w:rFonts w:ascii="Arial" w:eastAsia="Calibri" w:hAnsi="Arial" w:cs="Arial"/>
          <w:sz w:val="20"/>
          <w:szCs w:val="20"/>
        </w:rPr>
        <w:t>**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p w14:paraId="629B2E6F" w14:textId="77777777" w:rsidR="00A8706C" w:rsidRPr="00A8706C" w:rsidRDefault="00A8706C" w:rsidP="00A8706C">
      <w:pPr>
        <w:spacing w:after="120"/>
        <w:ind w:right="141"/>
        <w:jc w:val="both"/>
        <w:rPr>
          <w:rFonts w:ascii="Arial" w:eastAsia="Calibri" w:hAnsi="Arial" w:cs="Arial"/>
          <w:sz w:val="20"/>
          <w:szCs w:val="20"/>
        </w:rPr>
      </w:pPr>
      <w:r w:rsidRPr="00A8706C">
        <w:rPr>
          <w:rFonts w:ascii="Arial" w:eastAsia="Calibri" w:hAnsi="Arial" w:cs="Arial"/>
          <w:sz w:val="20"/>
          <w:szCs w:val="20"/>
        </w:rPr>
        <w:t>***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darbuotojui, dirbant 8 val per dieną, darbuotojas gali dirbti 4 valandas, po kurių gali turėti 2-3 val pertrauką pailsėti ir pavalgyti, per kurią gali palikti darbovietę, grįžus po pertraukos tęsti darbą dar 4 valandas.</w:t>
      </w:r>
    </w:p>
    <w:p w14:paraId="76514292" w14:textId="77777777" w:rsidR="00A8706C" w:rsidRPr="00A8706C" w:rsidRDefault="00A8706C" w:rsidP="00A8706C">
      <w:pPr>
        <w:ind w:right="141"/>
        <w:jc w:val="both"/>
        <w:rPr>
          <w:rStyle w:val="Laukeliai"/>
          <w:rFonts w:eastAsia="Calibri" w:cs="Arial"/>
          <w:szCs w:val="20"/>
        </w:rPr>
      </w:pPr>
      <w:r w:rsidRPr="00A8706C">
        <w:rPr>
          <w:rFonts w:ascii="Arial" w:eastAsia="Calibri" w:hAnsi="Arial" w:cs="Arial"/>
          <w:sz w:val="20"/>
          <w:szCs w:val="20"/>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290A094" w14:textId="77777777" w:rsidR="00A8706C" w:rsidRPr="00A8706C" w:rsidRDefault="00A8706C" w:rsidP="00C2583E">
      <w:pPr>
        <w:spacing w:after="0" w:line="240" w:lineRule="auto"/>
        <w:rPr>
          <w:rFonts w:ascii="Arial" w:hAnsi="Arial" w:cs="Arial"/>
          <w:sz w:val="20"/>
          <w:szCs w:val="20"/>
        </w:rPr>
      </w:pPr>
    </w:p>
    <w:sectPr w:rsidR="00A8706C" w:rsidRPr="00A8706C"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47CE3"/>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2561"/>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4F2A"/>
    <w:rsid w:val="0074714E"/>
    <w:rsid w:val="0074728E"/>
    <w:rsid w:val="007503FF"/>
    <w:rsid w:val="00750438"/>
    <w:rsid w:val="0075353F"/>
    <w:rsid w:val="007537E9"/>
    <w:rsid w:val="00755CE7"/>
    <w:rsid w:val="00756F36"/>
    <w:rsid w:val="00761B67"/>
    <w:rsid w:val="0076246F"/>
    <w:rsid w:val="007664E6"/>
    <w:rsid w:val="007670E7"/>
    <w:rsid w:val="007706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8706C"/>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B68"/>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3EB8"/>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2681"/>
    <w:rsid w:val="00C63B1C"/>
    <w:rsid w:val="00C65832"/>
    <w:rsid w:val="00C765DE"/>
    <w:rsid w:val="00C777F2"/>
    <w:rsid w:val="00C8149E"/>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0D9E"/>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D7415"/>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2BF1"/>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character" w:customStyle="1" w:styleId="font1161">
    <w:name w:val="font1161"/>
    <w:basedOn w:val="Numatytasispastraiposriftas"/>
    <w:rsid w:val="00C8149E"/>
    <w:rPr>
      <w:rFonts w:ascii="Calibri" w:hAnsi="Calibri" w:cs="Calibri" w:hint="default"/>
      <w:b w:val="0"/>
      <w:bCs w:val="0"/>
      <w:i w:val="0"/>
      <w:iCs w:val="0"/>
      <w:strike w:val="0"/>
      <w:dstrike w:val="0"/>
      <w:color w:val="FF3300"/>
      <w:sz w:val="24"/>
      <w:szCs w:val="24"/>
      <w:u w:val="none"/>
      <w:effect w:val="none"/>
    </w:rPr>
  </w:style>
  <w:style w:type="character" w:customStyle="1" w:styleId="font1081">
    <w:name w:val="font1081"/>
    <w:basedOn w:val="Numatytasispastraiposriftas"/>
    <w:rsid w:val="00C8149E"/>
    <w:rPr>
      <w:rFonts w:ascii="Calibri" w:hAnsi="Calibri" w:cs="Calibri" w:hint="default"/>
      <w:b w:val="0"/>
      <w:bCs w:val="0"/>
      <w:i w:val="0"/>
      <w:iCs w:val="0"/>
      <w:strike w:val="0"/>
      <w:dstrike w:val="0"/>
      <w:color w:val="000000"/>
      <w:sz w:val="24"/>
      <w:szCs w:val="24"/>
      <w:u w:val="none"/>
      <w:effect w:val="none"/>
    </w:rPr>
  </w:style>
  <w:style w:type="character" w:customStyle="1" w:styleId="font1171">
    <w:name w:val="font1171"/>
    <w:basedOn w:val="Numatytasispastraiposriftas"/>
    <w:rsid w:val="00C8149E"/>
    <w:rPr>
      <w:rFonts w:ascii="Calibri" w:hAnsi="Calibri" w:cs="Calibri" w:hint="default"/>
      <w:b/>
      <w:bCs/>
      <w:i w:val="0"/>
      <w:iCs w:val="0"/>
      <w:strike w:val="0"/>
      <w:dstrike w:val="0"/>
      <w:color w:val="FF3300"/>
      <w:sz w:val="24"/>
      <w:szCs w:val="24"/>
      <w:u w:val="none"/>
      <w:effect w:val="none"/>
    </w:rPr>
  </w:style>
  <w:style w:type="character" w:customStyle="1" w:styleId="font1181">
    <w:name w:val="font1181"/>
    <w:basedOn w:val="Numatytasispastraiposriftas"/>
    <w:rsid w:val="00C8149E"/>
    <w:rPr>
      <w:rFonts w:ascii="Calibri" w:hAnsi="Calibri" w:cs="Calibri" w:hint="default"/>
      <w:b/>
      <w:bCs/>
      <w:i w:val="0"/>
      <w:iCs w:val="0"/>
      <w:strike w:val="0"/>
      <w:dstrike w:val="0"/>
      <w:color w:val="000000"/>
      <w:sz w:val="24"/>
      <w:szCs w:val="24"/>
      <w:u w:val="none"/>
      <w:effect w:val="none"/>
    </w:rPr>
  </w:style>
  <w:style w:type="character" w:customStyle="1" w:styleId="font1191">
    <w:name w:val="font1191"/>
    <w:basedOn w:val="Numatytasispastraiposriftas"/>
    <w:rsid w:val="00C8149E"/>
    <w:rPr>
      <w:rFonts w:ascii="Calibri" w:hAnsi="Calibri" w:cs="Calibri" w:hint="default"/>
      <w:b w:val="0"/>
      <w:bCs w:val="0"/>
      <w:i w:val="0"/>
      <w:iCs w:val="0"/>
      <w:strike w:val="0"/>
      <w:dstrike w:val="0"/>
      <w:color w:val="7030A0"/>
      <w:sz w:val="24"/>
      <w:szCs w:val="24"/>
      <w:u w:val="none"/>
      <w:effect w:val="none"/>
    </w:rPr>
  </w:style>
  <w:style w:type="character" w:customStyle="1" w:styleId="font1131">
    <w:name w:val="font1131"/>
    <w:basedOn w:val="Numatytasispastraiposriftas"/>
    <w:rsid w:val="00C8149E"/>
    <w:rPr>
      <w:rFonts w:ascii="Calibri" w:hAnsi="Calibri" w:cs="Calibri" w:hint="default"/>
      <w:b w:val="0"/>
      <w:bCs w:val="0"/>
      <w:i w:val="0"/>
      <w:iCs w:val="0"/>
      <w:strike w:val="0"/>
      <w:dstrike w:val="0"/>
      <w:color w:val="FF0000"/>
      <w:sz w:val="24"/>
      <w:szCs w:val="24"/>
      <w:u w:val="none"/>
      <w:effect w:val="none"/>
    </w:rPr>
  </w:style>
  <w:style w:type="paragraph" w:styleId="Pataisymai">
    <w:name w:val="Revision"/>
    <w:hidden/>
    <w:uiPriority w:val="99"/>
    <w:semiHidden/>
    <w:rsid w:val="00A8706C"/>
    <w:pPr>
      <w:spacing w:after="0" w:line="240" w:lineRule="auto"/>
    </w:pPr>
  </w:style>
  <w:style w:type="character" w:customStyle="1" w:styleId="Laukeliai">
    <w:name w:val="Laukeliai"/>
    <w:basedOn w:val="Numatytasispastraiposriftas"/>
    <w:uiPriority w:val="1"/>
    <w:qFormat/>
    <w:rsid w:val="00A8706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openxmlformats.org/package/2006/metadata/core-properties"/>
    <ds:schemaRef ds:uri="http://purl.org/dc/terms/"/>
    <ds:schemaRef ds:uri="http://schemas.microsoft.com/office/2006/metadata/properties"/>
    <ds:schemaRef ds:uri="http://schemas.microsoft.com/office/infopath/2007/PartnerControls"/>
    <ds:schemaRef ds:uri="http://schemas.microsoft.com/office/2006/documentManagement/types"/>
    <ds:schemaRef ds:uri="http://purl.org/dc/elements/1.1/"/>
    <ds:schemaRef ds:uri="8e1067c2-82b2-43e6-ba4a-21d0911eaf9a"/>
    <ds:schemaRef ds:uri="http://purl.org/dc/dcmitype/"/>
    <ds:schemaRef ds:uri="http://www.w3.org/XML/1998/namespac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4350</Words>
  <Characters>2480</Characters>
  <Application>Microsoft Office Word</Application>
  <DocSecurity>0</DocSecurity>
  <Lines>20</Lines>
  <Paragraphs>13</Paragraphs>
  <ScaleCrop>false</ScaleCrop>
  <Company/>
  <LinksUpToDate>false</LinksUpToDate>
  <CharactersWithSpaces>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14</cp:revision>
  <dcterms:created xsi:type="dcterms:W3CDTF">2025-01-21T08:34:00Z</dcterms:created>
  <dcterms:modified xsi:type="dcterms:W3CDTF">2025-10-21T02:32:00Z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